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9C" w:rsidRPr="0085519C" w:rsidRDefault="0085519C" w:rsidP="00855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1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Control Systems:</w:t>
      </w:r>
      <w:r w:rsidRPr="008551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519C" w:rsidRPr="0085519C" w:rsidRDefault="0085519C" w:rsidP="008551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19C">
        <w:rPr>
          <w:rFonts w:ascii="Times New Roman" w:eastAsia="Times New Roman" w:hAnsi="Times New Roman" w:cs="Times New Roman"/>
          <w:sz w:val="24"/>
          <w:szCs w:val="24"/>
        </w:rPr>
        <w:t>Electronic control systems have the serious draw-backs of</w:t>
      </w:r>
      <w:r w:rsidRPr="0085519C">
        <w:rPr>
          <w:rFonts w:ascii="Times New Roman" w:eastAsia="Times New Roman" w:hAnsi="Times New Roman" w:cs="Times New Roman"/>
          <w:sz w:val="24"/>
          <w:szCs w:val="24"/>
        </w:rPr>
        <w:br/>
        <w:t>(a) low reliability (b) operational difficulty (c) temperature sensitiveness (d) all of above</w:t>
      </w:r>
    </w:p>
    <w:p w:rsidR="0085519C" w:rsidRPr="0085519C" w:rsidRDefault="0085519C" w:rsidP="008551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19C">
        <w:rPr>
          <w:rFonts w:ascii="Times New Roman" w:eastAsia="Times New Roman" w:hAnsi="Times New Roman" w:cs="Times New Roman"/>
          <w:sz w:val="24"/>
          <w:szCs w:val="24"/>
        </w:rPr>
        <w:t>The system whose characteristic equation has the following roots is marginally stable</w:t>
      </w:r>
      <w:r w:rsidRPr="0085519C">
        <w:rPr>
          <w:rFonts w:ascii="Times New Roman" w:eastAsia="Times New Roman" w:hAnsi="Times New Roman" w:cs="Times New Roman"/>
          <w:sz w:val="24"/>
          <w:szCs w:val="24"/>
        </w:rPr>
        <w:br/>
        <w:t>(a) -j, j, -1,1 (b) -3,-2,0 (c) -2+3j, -2-3j, -2 (d) -3,-2,-1</w:t>
      </w:r>
    </w:p>
    <w:p w:rsidR="0085519C" w:rsidRPr="0085519C" w:rsidRDefault="0085519C" w:rsidP="008551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19C">
        <w:rPr>
          <w:rFonts w:ascii="Times New Roman" w:eastAsia="Times New Roman" w:hAnsi="Times New Roman" w:cs="Times New Roman"/>
          <w:sz w:val="24"/>
          <w:szCs w:val="24"/>
        </w:rPr>
        <w:t>A phase log compensation will</w:t>
      </w:r>
      <w:r w:rsidRPr="0085519C">
        <w:rPr>
          <w:rFonts w:ascii="Times New Roman" w:eastAsia="Times New Roman" w:hAnsi="Times New Roman" w:cs="Times New Roman"/>
          <w:sz w:val="24"/>
          <w:szCs w:val="24"/>
        </w:rPr>
        <w:br/>
        <w:t>(a) improve relative stability</w:t>
      </w:r>
      <w:r w:rsidRPr="0085519C">
        <w:rPr>
          <w:rFonts w:ascii="Times New Roman" w:eastAsia="Times New Roman" w:hAnsi="Times New Roman" w:cs="Times New Roman"/>
          <w:sz w:val="24"/>
          <w:szCs w:val="24"/>
        </w:rPr>
        <w:br/>
        <w:t>(b)increase the speed of response</w:t>
      </w:r>
      <w:r w:rsidRPr="0085519C">
        <w:rPr>
          <w:rFonts w:ascii="Times New Roman" w:eastAsia="Times New Roman" w:hAnsi="Times New Roman" w:cs="Times New Roman"/>
          <w:sz w:val="24"/>
          <w:szCs w:val="24"/>
        </w:rPr>
        <w:br/>
        <w:t>(c)increase band-width</w:t>
      </w:r>
      <w:r w:rsidRPr="0085519C">
        <w:rPr>
          <w:rFonts w:ascii="Times New Roman" w:eastAsia="Times New Roman" w:hAnsi="Times New Roman" w:cs="Times New Roman"/>
          <w:sz w:val="24"/>
          <w:szCs w:val="24"/>
        </w:rPr>
        <w:br/>
        <w:t>(d) increase overshoot</w:t>
      </w:r>
    </w:p>
    <w:p w:rsidR="0085519C" w:rsidRPr="0085519C" w:rsidRDefault="0085519C" w:rsidP="008551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19C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proofErr w:type="spellStart"/>
      <w:r w:rsidRPr="0085519C">
        <w:rPr>
          <w:rFonts w:ascii="Times New Roman" w:eastAsia="Times New Roman" w:hAnsi="Times New Roman" w:cs="Times New Roman"/>
          <w:sz w:val="24"/>
          <w:szCs w:val="24"/>
        </w:rPr>
        <w:t>Nyquist</w:t>
      </w:r>
      <w:proofErr w:type="spellEnd"/>
      <w:r w:rsidRPr="0085519C">
        <w:rPr>
          <w:rFonts w:ascii="Times New Roman" w:eastAsia="Times New Roman" w:hAnsi="Times New Roman" w:cs="Times New Roman"/>
          <w:sz w:val="24"/>
          <w:szCs w:val="24"/>
        </w:rPr>
        <w:t xml:space="preserve"> plot we use</w:t>
      </w:r>
    </w:p>
    <w:p w:rsidR="0085519C" w:rsidRPr="0085519C" w:rsidRDefault="0085519C" w:rsidP="008551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19C">
        <w:rPr>
          <w:rFonts w:ascii="Times New Roman" w:eastAsia="Times New Roman" w:hAnsi="Times New Roman" w:cs="Times New Roman"/>
          <w:sz w:val="24"/>
          <w:szCs w:val="24"/>
        </w:rPr>
        <w:t>open loop function</w:t>
      </w:r>
    </w:p>
    <w:p w:rsidR="0085519C" w:rsidRPr="0085519C" w:rsidRDefault="0085519C" w:rsidP="008551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19C">
        <w:rPr>
          <w:rFonts w:ascii="Times New Roman" w:eastAsia="Times New Roman" w:hAnsi="Times New Roman" w:cs="Times New Roman"/>
          <w:sz w:val="24"/>
          <w:szCs w:val="24"/>
        </w:rPr>
        <w:t>closed loop function</w:t>
      </w:r>
    </w:p>
    <w:p w:rsidR="0085519C" w:rsidRPr="0085519C" w:rsidRDefault="0085519C" w:rsidP="008551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19C">
        <w:rPr>
          <w:rFonts w:ascii="Times New Roman" w:eastAsia="Times New Roman" w:hAnsi="Times New Roman" w:cs="Times New Roman"/>
          <w:sz w:val="24"/>
          <w:szCs w:val="24"/>
        </w:rPr>
        <w:t>characteristic equation</w:t>
      </w:r>
    </w:p>
    <w:p w:rsidR="0085519C" w:rsidRPr="0085519C" w:rsidRDefault="0085519C" w:rsidP="008551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19C">
        <w:rPr>
          <w:rFonts w:ascii="Times New Roman" w:eastAsia="Times New Roman" w:hAnsi="Times New Roman" w:cs="Times New Roman"/>
          <w:sz w:val="24"/>
          <w:szCs w:val="24"/>
        </w:rPr>
        <w:t>any of the above</w:t>
      </w:r>
    </w:p>
    <w:p w:rsidR="0085519C" w:rsidRPr="0085519C" w:rsidRDefault="0085519C" w:rsidP="008551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19C">
        <w:rPr>
          <w:rFonts w:ascii="Times New Roman" w:eastAsia="Times New Roman" w:hAnsi="Times New Roman" w:cs="Times New Roman"/>
          <w:sz w:val="24"/>
          <w:szCs w:val="24"/>
        </w:rPr>
        <w:t>A system with gain margin close to unity or a phase margin close to zero is</w:t>
      </w:r>
    </w:p>
    <w:p w:rsidR="0085519C" w:rsidRPr="0085519C" w:rsidRDefault="0085519C" w:rsidP="008551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19C">
        <w:rPr>
          <w:rFonts w:ascii="Times New Roman" w:eastAsia="Times New Roman" w:hAnsi="Times New Roman" w:cs="Times New Roman"/>
          <w:sz w:val="24"/>
          <w:szCs w:val="24"/>
        </w:rPr>
        <w:t>highly stable</w:t>
      </w:r>
    </w:p>
    <w:p w:rsidR="0085519C" w:rsidRPr="0085519C" w:rsidRDefault="0085519C" w:rsidP="008551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19C">
        <w:rPr>
          <w:rFonts w:ascii="Times New Roman" w:eastAsia="Times New Roman" w:hAnsi="Times New Roman" w:cs="Times New Roman"/>
          <w:sz w:val="24"/>
          <w:szCs w:val="24"/>
        </w:rPr>
        <w:t>oscillatory</w:t>
      </w:r>
    </w:p>
    <w:p w:rsidR="0085519C" w:rsidRPr="0085519C" w:rsidRDefault="0085519C" w:rsidP="008551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19C">
        <w:rPr>
          <w:rFonts w:ascii="Times New Roman" w:eastAsia="Times New Roman" w:hAnsi="Times New Roman" w:cs="Times New Roman"/>
          <w:sz w:val="24"/>
          <w:szCs w:val="24"/>
        </w:rPr>
        <w:t>relatively stable</w:t>
      </w:r>
    </w:p>
    <w:p w:rsidR="0085519C" w:rsidRPr="0085519C" w:rsidRDefault="0085519C" w:rsidP="008551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19C">
        <w:rPr>
          <w:rFonts w:ascii="Times New Roman" w:eastAsia="Times New Roman" w:hAnsi="Times New Roman" w:cs="Times New Roman"/>
          <w:sz w:val="24"/>
          <w:szCs w:val="24"/>
        </w:rPr>
        <w:t>none of these</w:t>
      </w:r>
    </w:p>
    <w:p w:rsidR="0085519C" w:rsidRPr="0085519C" w:rsidRDefault="0085519C" w:rsidP="008551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19C">
        <w:rPr>
          <w:rFonts w:ascii="Times New Roman" w:eastAsia="Times New Roman" w:hAnsi="Times New Roman" w:cs="Times New Roman"/>
          <w:sz w:val="24"/>
          <w:szCs w:val="24"/>
        </w:rPr>
        <w:t>Root locus diagram exhibits the</w:t>
      </w:r>
    </w:p>
    <w:p w:rsidR="0085519C" w:rsidRPr="0085519C" w:rsidRDefault="0085519C" w:rsidP="008551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19C">
        <w:rPr>
          <w:rFonts w:ascii="Times New Roman" w:eastAsia="Times New Roman" w:hAnsi="Times New Roman" w:cs="Times New Roman"/>
          <w:sz w:val="24"/>
          <w:szCs w:val="24"/>
        </w:rPr>
        <w:t>frequency response of a system</w:t>
      </w:r>
    </w:p>
    <w:p w:rsidR="0085519C" w:rsidRPr="0085519C" w:rsidRDefault="0085519C" w:rsidP="008551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19C">
        <w:rPr>
          <w:rFonts w:ascii="Times New Roman" w:eastAsia="Times New Roman" w:hAnsi="Times New Roman" w:cs="Times New Roman"/>
          <w:sz w:val="24"/>
          <w:szCs w:val="24"/>
        </w:rPr>
        <w:t>poles of the transfer function for a set of parameter values</w:t>
      </w:r>
    </w:p>
    <w:p w:rsidR="0085519C" w:rsidRPr="0085519C" w:rsidRDefault="0085519C" w:rsidP="008551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19C">
        <w:rPr>
          <w:rFonts w:ascii="Times New Roman" w:eastAsia="Times New Roman" w:hAnsi="Times New Roman" w:cs="Times New Roman"/>
          <w:sz w:val="24"/>
          <w:szCs w:val="24"/>
        </w:rPr>
        <w:t>bandwidth of system</w:t>
      </w:r>
    </w:p>
    <w:p w:rsidR="0085519C" w:rsidRPr="0085519C" w:rsidRDefault="0085519C" w:rsidP="008551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19C">
        <w:rPr>
          <w:rFonts w:ascii="Times New Roman" w:eastAsia="Times New Roman" w:hAnsi="Times New Roman" w:cs="Times New Roman"/>
          <w:sz w:val="24"/>
          <w:szCs w:val="24"/>
        </w:rPr>
        <w:t>all of the above</w:t>
      </w:r>
    </w:p>
    <w:p w:rsidR="0085519C" w:rsidRPr="0085519C" w:rsidRDefault="0085519C" w:rsidP="008551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19C">
        <w:rPr>
          <w:rFonts w:ascii="Times New Roman" w:eastAsia="Times New Roman" w:hAnsi="Times New Roman" w:cs="Times New Roman"/>
          <w:sz w:val="24"/>
          <w:szCs w:val="24"/>
        </w:rPr>
        <w:t>Increase in the gain K makes the system</w:t>
      </w:r>
    </w:p>
    <w:p w:rsidR="0085519C" w:rsidRPr="0085519C" w:rsidRDefault="0085519C" w:rsidP="0085519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19C">
        <w:rPr>
          <w:rFonts w:ascii="Times New Roman" w:eastAsia="Times New Roman" w:hAnsi="Times New Roman" w:cs="Times New Roman"/>
          <w:sz w:val="24"/>
          <w:szCs w:val="24"/>
        </w:rPr>
        <w:t>more stable</w:t>
      </w:r>
    </w:p>
    <w:p w:rsidR="0085519C" w:rsidRPr="0085519C" w:rsidRDefault="0085519C" w:rsidP="0085519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19C">
        <w:rPr>
          <w:rFonts w:ascii="Times New Roman" w:eastAsia="Times New Roman" w:hAnsi="Times New Roman" w:cs="Times New Roman"/>
          <w:sz w:val="24"/>
          <w:szCs w:val="24"/>
        </w:rPr>
        <w:t>unstable</w:t>
      </w:r>
    </w:p>
    <w:p w:rsidR="0085519C" w:rsidRPr="0085519C" w:rsidRDefault="0085519C" w:rsidP="0085519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19C">
        <w:rPr>
          <w:rFonts w:ascii="Times New Roman" w:eastAsia="Times New Roman" w:hAnsi="Times New Roman" w:cs="Times New Roman"/>
          <w:sz w:val="24"/>
          <w:szCs w:val="24"/>
        </w:rPr>
        <w:t>none of above</w:t>
      </w:r>
    </w:p>
    <w:p w:rsidR="0085519C" w:rsidRPr="0085519C" w:rsidRDefault="0085519C" w:rsidP="008551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19C">
        <w:rPr>
          <w:rFonts w:ascii="Times New Roman" w:eastAsia="Times New Roman" w:hAnsi="Times New Roman" w:cs="Times New Roman"/>
          <w:sz w:val="24"/>
          <w:szCs w:val="24"/>
        </w:rPr>
        <w:t>The transfer function of a system is used to determine</w:t>
      </w:r>
    </w:p>
    <w:p w:rsidR="0085519C" w:rsidRPr="0085519C" w:rsidRDefault="0085519C" w:rsidP="008551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19C">
        <w:rPr>
          <w:rFonts w:ascii="Times New Roman" w:eastAsia="Times New Roman" w:hAnsi="Times New Roman" w:cs="Times New Roman"/>
          <w:sz w:val="24"/>
          <w:szCs w:val="24"/>
        </w:rPr>
        <w:t>the output for a given input</w:t>
      </w:r>
    </w:p>
    <w:p w:rsidR="0085519C" w:rsidRPr="0085519C" w:rsidRDefault="0085519C" w:rsidP="008551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19C">
        <w:rPr>
          <w:rFonts w:ascii="Times New Roman" w:eastAsia="Times New Roman" w:hAnsi="Times New Roman" w:cs="Times New Roman"/>
          <w:sz w:val="24"/>
          <w:szCs w:val="24"/>
        </w:rPr>
        <w:t>the type of system</w:t>
      </w:r>
    </w:p>
    <w:p w:rsidR="0085519C" w:rsidRPr="0085519C" w:rsidRDefault="0085519C" w:rsidP="008551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19C">
        <w:rPr>
          <w:rFonts w:ascii="Times New Roman" w:eastAsia="Times New Roman" w:hAnsi="Times New Roman" w:cs="Times New Roman"/>
          <w:sz w:val="24"/>
          <w:szCs w:val="24"/>
        </w:rPr>
        <w:t>the input for a given output</w:t>
      </w:r>
    </w:p>
    <w:p w:rsidR="0085519C" w:rsidRPr="0085519C" w:rsidRDefault="0085519C" w:rsidP="008551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19C">
        <w:rPr>
          <w:rFonts w:ascii="Times New Roman" w:eastAsia="Times New Roman" w:hAnsi="Times New Roman" w:cs="Times New Roman"/>
          <w:sz w:val="24"/>
          <w:szCs w:val="24"/>
        </w:rPr>
        <w:t>the steady state gain</w:t>
      </w:r>
    </w:p>
    <w:p w:rsidR="0085519C" w:rsidRPr="0085519C" w:rsidRDefault="0085519C" w:rsidP="008551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19C">
        <w:rPr>
          <w:rFonts w:ascii="Times New Roman" w:eastAsia="Times New Roman" w:hAnsi="Times New Roman" w:cs="Times New Roman"/>
          <w:sz w:val="24"/>
          <w:szCs w:val="24"/>
        </w:rPr>
        <w:lastRenderedPageBreak/>
        <w:t>In a servo system the voltage induced in the control transformer rotor is the</w:t>
      </w:r>
    </w:p>
    <w:p w:rsidR="0085519C" w:rsidRPr="0085519C" w:rsidRDefault="0085519C" w:rsidP="0085519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19C">
        <w:rPr>
          <w:rFonts w:ascii="Times New Roman" w:eastAsia="Times New Roman" w:hAnsi="Times New Roman" w:cs="Times New Roman"/>
          <w:sz w:val="24"/>
          <w:szCs w:val="24"/>
        </w:rPr>
        <w:t>error voltage</w:t>
      </w:r>
    </w:p>
    <w:p w:rsidR="0085519C" w:rsidRPr="0085519C" w:rsidRDefault="0085519C" w:rsidP="0085519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19C">
        <w:rPr>
          <w:rFonts w:ascii="Times New Roman" w:eastAsia="Times New Roman" w:hAnsi="Times New Roman" w:cs="Times New Roman"/>
          <w:sz w:val="24"/>
          <w:szCs w:val="24"/>
        </w:rPr>
        <w:t>driving voltage</w:t>
      </w:r>
    </w:p>
    <w:p w:rsidR="0085519C" w:rsidRPr="0085519C" w:rsidRDefault="0085519C" w:rsidP="0085519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19C">
        <w:rPr>
          <w:rFonts w:ascii="Times New Roman" w:eastAsia="Times New Roman" w:hAnsi="Times New Roman" w:cs="Times New Roman"/>
          <w:sz w:val="24"/>
          <w:szCs w:val="24"/>
        </w:rPr>
        <w:t>opposing voltage</w:t>
      </w:r>
    </w:p>
    <w:p w:rsidR="0085519C" w:rsidRPr="0085519C" w:rsidRDefault="0085519C" w:rsidP="0085519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19C">
        <w:rPr>
          <w:rFonts w:ascii="Times New Roman" w:eastAsia="Times New Roman" w:hAnsi="Times New Roman" w:cs="Times New Roman"/>
          <w:sz w:val="24"/>
          <w:szCs w:val="24"/>
        </w:rPr>
        <w:t>none of these</w:t>
      </w:r>
    </w:p>
    <w:p w:rsidR="0085519C" w:rsidRPr="0085519C" w:rsidRDefault="0085519C" w:rsidP="008551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19C">
        <w:rPr>
          <w:rFonts w:ascii="Times New Roman" w:eastAsia="Times New Roman" w:hAnsi="Times New Roman" w:cs="Times New Roman"/>
          <w:sz w:val="24"/>
          <w:szCs w:val="24"/>
        </w:rPr>
        <w:t>With the feedback system, the transient response</w:t>
      </w:r>
    </w:p>
    <w:p w:rsidR="0085519C" w:rsidRPr="0085519C" w:rsidRDefault="0085519C" w:rsidP="0085519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19C">
        <w:rPr>
          <w:rFonts w:ascii="Times New Roman" w:eastAsia="Times New Roman" w:hAnsi="Times New Roman" w:cs="Times New Roman"/>
          <w:sz w:val="24"/>
          <w:szCs w:val="24"/>
        </w:rPr>
        <w:t>decays slowly</w:t>
      </w:r>
    </w:p>
    <w:p w:rsidR="0085519C" w:rsidRPr="0085519C" w:rsidRDefault="0085519C" w:rsidP="0085519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19C">
        <w:rPr>
          <w:rFonts w:ascii="Times New Roman" w:eastAsia="Times New Roman" w:hAnsi="Times New Roman" w:cs="Times New Roman"/>
          <w:sz w:val="24"/>
          <w:szCs w:val="24"/>
        </w:rPr>
        <w:t>decays rapidly</w:t>
      </w:r>
    </w:p>
    <w:p w:rsidR="0085519C" w:rsidRPr="0085519C" w:rsidRDefault="0085519C" w:rsidP="0085519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19C">
        <w:rPr>
          <w:rFonts w:ascii="Times New Roman" w:eastAsia="Times New Roman" w:hAnsi="Times New Roman" w:cs="Times New Roman"/>
          <w:sz w:val="24"/>
          <w:szCs w:val="24"/>
        </w:rPr>
        <w:t>rises slowly</w:t>
      </w:r>
    </w:p>
    <w:p w:rsidR="0085519C" w:rsidRPr="0085519C" w:rsidRDefault="0085519C" w:rsidP="0085519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19C">
        <w:rPr>
          <w:rFonts w:ascii="Times New Roman" w:eastAsia="Times New Roman" w:hAnsi="Times New Roman" w:cs="Times New Roman"/>
          <w:sz w:val="24"/>
          <w:szCs w:val="24"/>
        </w:rPr>
        <w:t>rises quickly</w:t>
      </w:r>
    </w:p>
    <w:p w:rsidR="00090620" w:rsidRDefault="00090620"/>
    <w:sectPr w:rsidR="00090620" w:rsidSect="00090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428"/>
    <w:multiLevelType w:val="multilevel"/>
    <w:tmpl w:val="98C8D0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556CB"/>
    <w:multiLevelType w:val="multilevel"/>
    <w:tmpl w:val="044E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805A0"/>
    <w:multiLevelType w:val="multilevel"/>
    <w:tmpl w:val="DE8C21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1357E"/>
    <w:multiLevelType w:val="multilevel"/>
    <w:tmpl w:val="E770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40260"/>
    <w:multiLevelType w:val="multilevel"/>
    <w:tmpl w:val="93B06E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944FB"/>
    <w:multiLevelType w:val="multilevel"/>
    <w:tmpl w:val="1F1257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30F92"/>
    <w:multiLevelType w:val="multilevel"/>
    <w:tmpl w:val="1E32D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670E30"/>
    <w:multiLevelType w:val="multilevel"/>
    <w:tmpl w:val="F8F434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307E47"/>
    <w:multiLevelType w:val="multilevel"/>
    <w:tmpl w:val="6C68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D6650D"/>
    <w:multiLevelType w:val="multilevel"/>
    <w:tmpl w:val="F42E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CB0F66"/>
    <w:multiLevelType w:val="multilevel"/>
    <w:tmpl w:val="C9AA38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836461"/>
    <w:multiLevelType w:val="multilevel"/>
    <w:tmpl w:val="7516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F60815"/>
    <w:multiLevelType w:val="multilevel"/>
    <w:tmpl w:val="6F5EE1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9C5206"/>
    <w:multiLevelType w:val="multilevel"/>
    <w:tmpl w:val="D188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11"/>
  </w:num>
  <w:num w:numId="8">
    <w:abstractNumId w:val="5"/>
  </w:num>
  <w:num w:numId="9">
    <w:abstractNumId w:val="9"/>
  </w:num>
  <w:num w:numId="10">
    <w:abstractNumId w:val="10"/>
  </w:num>
  <w:num w:numId="11">
    <w:abstractNumId w:val="13"/>
  </w:num>
  <w:num w:numId="12">
    <w:abstractNumId w:val="4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19C"/>
    <w:rsid w:val="00090620"/>
    <w:rsid w:val="00595B73"/>
    <w:rsid w:val="0085519C"/>
    <w:rsid w:val="00C4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51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2011-12-29T11:26:00Z</dcterms:created>
  <dcterms:modified xsi:type="dcterms:W3CDTF">2011-12-29T11:26:00Z</dcterms:modified>
</cp:coreProperties>
</file>